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03" w:rsidRPr="00A067F8" w:rsidRDefault="00DA2903" w:rsidP="00E138E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DA2903" w:rsidRPr="00A067F8" w:rsidRDefault="00DA2903" w:rsidP="00E138E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A067F8">
        <w:rPr>
          <w:rFonts w:ascii="Times New Roman" w:hAnsi="Times New Roman" w:cs="Times New Roman"/>
          <w:color w:val="auto"/>
        </w:rPr>
        <w:t xml:space="preserve">ПАСПОРТ УСЛУГИ (ПРОЦЕССА) </w:t>
      </w:r>
      <w:r w:rsidR="001C6FA6">
        <w:rPr>
          <w:rFonts w:ascii="Times New Roman" w:hAnsi="Times New Roman" w:cs="Times New Roman"/>
          <w:color w:val="auto"/>
        </w:rPr>
        <w:t>ООО</w:t>
      </w:r>
      <w:r w:rsidR="00E138EE" w:rsidRPr="00A067F8">
        <w:rPr>
          <w:rFonts w:ascii="Times New Roman" w:hAnsi="Times New Roman" w:cs="Times New Roman"/>
          <w:color w:val="auto"/>
        </w:rPr>
        <w:t xml:space="preserve"> «ЭНЕРГОСЕТЬ»</w:t>
      </w:r>
    </w:p>
    <w:p w:rsidR="005F2F3E" w:rsidRPr="00A067F8" w:rsidRDefault="00806C78" w:rsidP="00A067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38EE">
        <w:rPr>
          <w:rFonts w:ascii="Times New Roman" w:hAnsi="Times New Roman" w:cs="Times New Roman"/>
          <w:u w:val="single"/>
        </w:rPr>
        <w:t xml:space="preserve"> </w:t>
      </w:r>
      <w:r w:rsidR="00A067F8" w:rsidRPr="00A067F8">
        <w:rPr>
          <w:rFonts w:ascii="Times New Roman" w:hAnsi="Times New Roman" w:cs="Times New Roman"/>
          <w:i/>
          <w:sz w:val="24"/>
          <w:szCs w:val="24"/>
          <w:u w:val="single"/>
        </w:rPr>
        <w:t>Составление и предоставление потребителю актов безучетного и бездоговорного потребления электрической энергии</w:t>
      </w:r>
    </w:p>
    <w:p w:rsidR="00E138EE" w:rsidRDefault="00E138EE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138EE" w:rsidRPr="00E138EE" w:rsidRDefault="00E138EE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C5088" w:rsidRPr="00A33D8A" w:rsidRDefault="007C5088" w:rsidP="00A33D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6EEC" w:rsidRDefault="00E138EE" w:rsidP="00D2635A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138EE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A067F8">
        <w:rPr>
          <w:rFonts w:ascii="Times New Roman" w:hAnsi="Times New Roman" w:cs="Times New Roman"/>
          <w:b/>
          <w:sz w:val="24"/>
          <w:szCs w:val="24"/>
        </w:rPr>
        <w:t xml:space="preserve"> (потребитель): </w:t>
      </w:r>
      <w:r w:rsidR="00A067F8" w:rsidRPr="00A067F8">
        <w:rPr>
          <w:rFonts w:ascii="Times New Roman" w:hAnsi="Times New Roman" w:cs="Times New Roman"/>
          <w:i/>
        </w:rPr>
        <w:t>физическое лицо, юридическое лицо, индивидуальные предприниматели</w:t>
      </w:r>
    </w:p>
    <w:p w:rsidR="00E138EE" w:rsidRPr="00E138EE" w:rsidRDefault="00E138EE" w:rsidP="00D2635A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B627E" w:rsidRDefault="00E138EE" w:rsidP="00D2635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 платы за </w:t>
      </w:r>
      <w:r w:rsidR="00A067F8">
        <w:rPr>
          <w:rFonts w:ascii="Times New Roman" w:hAnsi="Times New Roman" w:cs="Times New Roman"/>
          <w:b/>
          <w:sz w:val="24"/>
          <w:szCs w:val="24"/>
        </w:rPr>
        <w:t>оказание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 (процесса) и основание ее взимания</w:t>
      </w:r>
      <w:r w:rsidR="008C2E25" w:rsidRPr="00E138EE">
        <w:rPr>
          <w:rFonts w:ascii="Times New Roman" w:hAnsi="Times New Roman" w:cs="Times New Roman"/>
          <w:b/>
          <w:sz w:val="24"/>
          <w:szCs w:val="24"/>
        </w:rPr>
        <w:t>:</w:t>
      </w:r>
      <w:r w:rsidR="00022F24" w:rsidRPr="00E13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7F8" w:rsidRPr="00A067F8">
        <w:rPr>
          <w:rFonts w:ascii="Times New Roman" w:hAnsi="Times New Roman" w:cs="Times New Roman"/>
          <w:i/>
        </w:rPr>
        <w:t>оплата не предусмотрена</w:t>
      </w:r>
    </w:p>
    <w:p w:rsidR="00E138EE" w:rsidRPr="00E138EE" w:rsidRDefault="00E138EE" w:rsidP="00D2635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i/>
        </w:rPr>
      </w:pPr>
    </w:p>
    <w:p w:rsidR="00B04094" w:rsidRPr="00E138EE" w:rsidRDefault="00E138EE" w:rsidP="00D2635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="008C2E25" w:rsidRPr="00E138EE">
        <w:rPr>
          <w:rFonts w:ascii="Times New Roman" w:hAnsi="Times New Roman" w:cs="Times New Roman"/>
          <w:b/>
          <w:sz w:val="24"/>
          <w:szCs w:val="24"/>
        </w:rPr>
        <w:t>:</w:t>
      </w:r>
      <w:r w:rsidR="008C2E25" w:rsidRPr="00E138EE">
        <w:rPr>
          <w:rFonts w:ascii="Times New Roman" w:hAnsi="Times New Roman" w:cs="Times New Roman"/>
          <w:sz w:val="24"/>
          <w:szCs w:val="24"/>
        </w:rPr>
        <w:t xml:space="preserve"> </w:t>
      </w:r>
      <w:r w:rsidR="00A067F8" w:rsidRPr="00A067F8">
        <w:rPr>
          <w:rFonts w:ascii="Times New Roman" w:hAnsi="Times New Roman" w:cs="Times New Roman"/>
          <w:i/>
        </w:rPr>
        <w:t>выявление факта безучетного или бездоговорного потребления</w:t>
      </w:r>
    </w:p>
    <w:p w:rsidR="00E138EE" w:rsidRPr="00E138EE" w:rsidRDefault="00E138EE" w:rsidP="00D2635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8C2E25" w:rsidRDefault="00D56125" w:rsidP="00D2635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</w:t>
      </w:r>
      <w:r w:rsidR="008C2E25" w:rsidRPr="00E138EE">
        <w:rPr>
          <w:rFonts w:ascii="Times New Roman" w:hAnsi="Times New Roman" w:cs="Times New Roman"/>
          <w:b/>
          <w:sz w:val="24"/>
          <w:szCs w:val="24"/>
        </w:rPr>
        <w:t>:</w:t>
      </w:r>
      <w:r w:rsidR="008C2E25" w:rsidRPr="00E138EE">
        <w:rPr>
          <w:rFonts w:ascii="Times New Roman" w:hAnsi="Times New Roman" w:cs="Times New Roman"/>
          <w:sz w:val="24"/>
          <w:szCs w:val="24"/>
        </w:rPr>
        <w:t xml:space="preserve"> </w:t>
      </w:r>
      <w:r w:rsidR="00610952" w:rsidRPr="00610952">
        <w:rPr>
          <w:rFonts w:ascii="Times New Roman" w:hAnsi="Times New Roman" w:cs="Times New Roman"/>
          <w:i/>
        </w:rPr>
        <w:t>составление и  предоставление потребителю акта  безучетного и/или бездоговорного потребления</w:t>
      </w:r>
    </w:p>
    <w:p w:rsidR="00E138EE" w:rsidRDefault="00E138EE" w:rsidP="00D26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653F9" w:rsidRPr="00D56125" w:rsidRDefault="00D56125" w:rsidP="00D2635A">
      <w:pPr>
        <w:spacing w:after="0" w:line="240" w:lineRule="auto"/>
        <w:ind w:left="-99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56125">
        <w:rPr>
          <w:rFonts w:ascii="Times New Roman" w:hAnsi="Times New Roman" w:cs="Times New Roman"/>
          <w:b/>
          <w:sz w:val="24"/>
          <w:szCs w:val="24"/>
        </w:rPr>
        <w:t>Порядок оказания услуги (процесса):</w:t>
      </w:r>
    </w:p>
    <w:p w:rsidR="00E138EE" w:rsidRPr="00A33D8A" w:rsidRDefault="00E138EE" w:rsidP="00A33D8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tbl>
      <w:tblPr>
        <w:tblStyle w:val="2-5"/>
        <w:tblW w:w="527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567"/>
        <w:gridCol w:w="2554"/>
        <w:gridCol w:w="2517"/>
        <w:gridCol w:w="2443"/>
        <w:gridCol w:w="2550"/>
        <w:gridCol w:w="2128"/>
        <w:gridCol w:w="2550"/>
      </w:tblGrid>
      <w:tr w:rsidR="00D2635A" w:rsidRPr="00A33D8A" w:rsidTr="0011237C">
        <w:trPr>
          <w:cnfStyle w:val="100000000000"/>
        </w:trPr>
        <w:tc>
          <w:tcPr>
            <w:tcW w:w="1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D56125">
              <w:rPr>
                <w:rFonts w:ascii="Times New Roman" w:eastAsia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8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8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tcW w:w="6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Ссылка на нормати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D561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правовой акт</w:t>
            </w:r>
          </w:p>
        </w:tc>
      </w:tr>
      <w:tr w:rsidR="00D2635A" w:rsidRPr="00A33D8A" w:rsidTr="0011237C">
        <w:tc>
          <w:tcPr>
            <w:tcW w:w="185" w:type="pct"/>
          </w:tcPr>
          <w:p w:rsidR="00CA183B" w:rsidRPr="00540FB2" w:rsidRDefault="00CA183B" w:rsidP="00D263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F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4" w:type="pct"/>
          </w:tcPr>
          <w:p w:rsidR="00610952" w:rsidRPr="0011237C" w:rsidRDefault="00610952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Выявление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неучтенного</w:t>
            </w:r>
          </w:p>
          <w:p w:rsidR="00610952" w:rsidRPr="0011237C" w:rsidRDefault="00610952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(безучетного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безд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говорного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потребления</w:t>
            </w:r>
          </w:p>
          <w:p w:rsidR="00610952" w:rsidRPr="0011237C" w:rsidRDefault="00D2635A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электрической энергии</w:t>
            </w:r>
          </w:p>
          <w:p w:rsidR="00CA183B" w:rsidRPr="0011237C" w:rsidRDefault="00CA183B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2" w:type="pct"/>
          </w:tcPr>
          <w:p w:rsidR="00CA183B" w:rsidRPr="0011237C" w:rsidRDefault="00610952" w:rsidP="001123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проведении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трольного </w:t>
            </w:r>
            <w:r w:rsid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снятия 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заний с расчетных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боров учета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электроэне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гии, при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проведении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технической проверки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правильности работы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расчетных приборов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та, в ходе их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осмотра,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получении инфо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мации о</w:t>
            </w:r>
            <w:r w:rsid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возможных фа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тах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безучетного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или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договорного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потребл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электрической эне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гии</w:t>
            </w:r>
          </w:p>
        </w:tc>
        <w:tc>
          <w:tcPr>
            <w:tcW w:w="798" w:type="pct"/>
          </w:tcPr>
          <w:p w:rsidR="00610952" w:rsidRPr="0011237C" w:rsidRDefault="00610952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Установление и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фикс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ция факта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неучтенного или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ездоговорного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требления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электрич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ской энергии</w:t>
            </w:r>
          </w:p>
          <w:p w:rsidR="00BB4032" w:rsidRPr="0011237C" w:rsidRDefault="00BB4032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3" w:type="pct"/>
          </w:tcPr>
          <w:p w:rsidR="00610952" w:rsidRPr="0011237C" w:rsidRDefault="00610952" w:rsidP="0011237C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нии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проверки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доводится до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ведения</w:t>
            </w:r>
            <w:r w:rsid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D2635A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арант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рующего</w:t>
            </w:r>
            <w:r w:rsid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поставщика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проверяемого</w:t>
            </w:r>
            <w:r w:rsid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или</w:t>
            </w:r>
            <w:r w:rsid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руководителя</w:t>
            </w:r>
          </w:p>
          <w:p w:rsidR="00610952" w:rsidRPr="0011237C" w:rsidRDefault="00610952" w:rsidP="0011237C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(представителя)</w:t>
            </w:r>
            <w:r w:rsid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ряемого юридического лица</w:t>
            </w:r>
            <w:r w:rsid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непосредственно</w:t>
            </w:r>
          </w:p>
          <w:p w:rsidR="00610952" w:rsidRPr="0011237C" w:rsidRDefault="00610952" w:rsidP="0011237C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 прибытия</w:t>
            </w:r>
            <w:r w:rsid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ряющей</w:t>
            </w:r>
            <w:r w:rsid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группы на об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ъ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ект</w:t>
            </w:r>
            <w:r w:rsid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проверки</w:t>
            </w:r>
            <w:r w:rsid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посредс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вом</w:t>
            </w:r>
            <w:r w:rsid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телефонной связи</w:t>
            </w:r>
          </w:p>
          <w:p w:rsidR="00164660" w:rsidRPr="0011237C" w:rsidRDefault="00610952" w:rsidP="0011237C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либо в устной</w:t>
            </w:r>
            <w:r w:rsid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форме.</w:t>
            </w:r>
          </w:p>
        </w:tc>
        <w:tc>
          <w:tcPr>
            <w:tcW w:w="695" w:type="pct"/>
          </w:tcPr>
          <w:p w:rsidR="00610952" w:rsidRPr="0011237C" w:rsidRDefault="00610952" w:rsidP="00D2635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</w:t>
            </w:r>
            <w:r w:rsid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проведении</w:t>
            </w:r>
          </w:p>
          <w:p w:rsidR="00610952" w:rsidRPr="0011237C" w:rsidRDefault="0011237C" w:rsidP="00D2635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r w:rsidR="00610952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онтрольного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610952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нятия </w:t>
            </w:r>
            <w:r w:rsidR="00610952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показаний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610952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расче</w:t>
            </w:r>
            <w:r w:rsidR="00610952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  <w:r w:rsidR="00610952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610952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приборов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</w:t>
            </w:r>
            <w:r w:rsidR="00610952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610952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электроэнергии, при проведении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610952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технич</w:t>
            </w:r>
            <w:r w:rsidR="00610952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="00610952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ской проверки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610952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</w:t>
            </w:r>
            <w:r w:rsidR="00610952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="00610952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вильности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610952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работы</w:t>
            </w:r>
          </w:p>
          <w:p w:rsidR="00610952" w:rsidRPr="0011237C" w:rsidRDefault="0011237C" w:rsidP="00D2635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r w:rsidR="00610952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асчетных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610952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приборов</w:t>
            </w:r>
          </w:p>
          <w:p w:rsidR="00CA183B" w:rsidRPr="0011237C" w:rsidRDefault="00610952" w:rsidP="00D2635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учета, в ходе</w:t>
            </w:r>
            <w:r w:rsid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их о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мотра</w:t>
            </w:r>
          </w:p>
        </w:tc>
        <w:tc>
          <w:tcPr>
            <w:tcW w:w="833" w:type="pct"/>
          </w:tcPr>
          <w:p w:rsidR="00610952" w:rsidRPr="0011237C" w:rsidRDefault="00610952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</w:t>
            </w:r>
            <w:r w:rsid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функциониров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</w:t>
            </w:r>
            <w:r w:rsid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розничных рынков</w:t>
            </w:r>
          </w:p>
          <w:p w:rsidR="00CA183B" w:rsidRPr="0011237C" w:rsidRDefault="0011237C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</w:t>
            </w:r>
            <w:r w:rsidR="00610952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лектрической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610952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энергии, утвержденные постано</w:t>
            </w:r>
            <w:r w:rsidR="00610952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="00610952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лением Правительства РФ №442 от 04.05.2012г. (п. 167)</w:t>
            </w:r>
          </w:p>
        </w:tc>
      </w:tr>
      <w:tr w:rsidR="00276B64" w:rsidRPr="00A33D8A" w:rsidTr="00276B64">
        <w:trPr>
          <w:trHeight w:val="2119"/>
        </w:trPr>
        <w:tc>
          <w:tcPr>
            <w:tcW w:w="185" w:type="pct"/>
            <w:vMerge w:val="restart"/>
          </w:tcPr>
          <w:p w:rsidR="00276B64" w:rsidRPr="00540FB2" w:rsidRDefault="00276B64" w:rsidP="00D263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F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834" w:type="pct"/>
            <w:vMerge w:val="restart"/>
          </w:tcPr>
          <w:p w:rsidR="00276B64" w:rsidRPr="0011237C" w:rsidRDefault="00276B64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акта о неу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тенном потреблении электрической энергии и его передача в адрес 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интересованных лиц</w:t>
            </w:r>
          </w:p>
          <w:p w:rsidR="00276B64" w:rsidRPr="0011237C" w:rsidRDefault="00276B64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2" w:type="pct"/>
            <w:vMerge w:val="restart"/>
          </w:tcPr>
          <w:p w:rsidR="00276B64" w:rsidRDefault="00276B64" w:rsidP="001123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установлении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факта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безучетного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/или б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езд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говорного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потребления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электрической энергии</w:t>
            </w:r>
          </w:p>
          <w:p w:rsidR="00276B64" w:rsidRDefault="00276B64" w:rsidP="001123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76B64" w:rsidRDefault="00276B64" w:rsidP="001123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76B64" w:rsidRDefault="00276B64" w:rsidP="001123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76B64" w:rsidRDefault="00276B64" w:rsidP="001123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76B64" w:rsidRDefault="00276B64" w:rsidP="001123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76B64" w:rsidRDefault="00276B64" w:rsidP="001123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76B64" w:rsidRPr="0011237C" w:rsidRDefault="00276B64" w:rsidP="001123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8" w:type="pct"/>
          </w:tcPr>
          <w:p w:rsidR="00276B64" w:rsidRPr="0011237C" w:rsidRDefault="00276B64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акта 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учетном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или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бездог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ворном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потреблении</w:t>
            </w:r>
          </w:p>
          <w:p w:rsidR="00276B64" w:rsidRPr="0011237C" w:rsidRDefault="00276B64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электрической энергии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33" w:type="pct"/>
          </w:tcPr>
          <w:p w:rsidR="00276B64" w:rsidRDefault="00276B64" w:rsidP="0011237C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Письменно</w:t>
            </w:r>
          </w:p>
          <w:p w:rsidR="00276B64" w:rsidRDefault="00276B64" w:rsidP="004E76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76B64" w:rsidRPr="00276B64" w:rsidRDefault="00276B64" w:rsidP="00276B6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76B64" w:rsidRPr="00276B64" w:rsidRDefault="00276B64" w:rsidP="00276B6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5" w:type="pct"/>
          </w:tcPr>
          <w:p w:rsidR="00276B64" w:rsidRDefault="00276B64" w:rsidP="00D2635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76B64" w:rsidRDefault="00276B64" w:rsidP="00D2635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76B64" w:rsidRDefault="00276B64" w:rsidP="00D2635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76B64" w:rsidRDefault="00276B64" w:rsidP="00D2635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76B64" w:rsidRDefault="00276B64" w:rsidP="00D2635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76B64" w:rsidRDefault="00276B64" w:rsidP="00D2635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76B64" w:rsidRDefault="00276B64" w:rsidP="00D2635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76B64" w:rsidRDefault="00276B64" w:rsidP="00D2635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76B64" w:rsidRDefault="00276B64" w:rsidP="00D2635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76B64" w:rsidRPr="00276B64" w:rsidRDefault="00276B64" w:rsidP="00276B6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3" w:type="pct"/>
            <w:vMerge w:val="restart"/>
          </w:tcPr>
          <w:p w:rsidR="00276B64" w:rsidRPr="0011237C" w:rsidRDefault="00276B64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</w:t>
            </w:r>
          </w:p>
          <w:p w:rsidR="00276B64" w:rsidRPr="0011237C" w:rsidRDefault="00276B64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функционирования</w:t>
            </w:r>
          </w:p>
          <w:p w:rsidR="00276B64" w:rsidRPr="0011237C" w:rsidRDefault="00276B64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розничных рынков</w:t>
            </w:r>
          </w:p>
          <w:p w:rsidR="00276B64" w:rsidRPr="0011237C" w:rsidRDefault="00276B64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электрической</w:t>
            </w:r>
          </w:p>
          <w:p w:rsidR="00276B64" w:rsidRPr="0011237C" w:rsidRDefault="00276B64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энергии, утвержденные постановлением Прав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тельства РФ №442 от 04.05.2012г. (п. 192)</w:t>
            </w:r>
          </w:p>
        </w:tc>
      </w:tr>
      <w:tr w:rsidR="00276B64" w:rsidRPr="00A33D8A" w:rsidTr="004E7620">
        <w:trPr>
          <w:trHeight w:val="1486"/>
        </w:trPr>
        <w:tc>
          <w:tcPr>
            <w:tcW w:w="185" w:type="pct"/>
            <w:vMerge/>
          </w:tcPr>
          <w:p w:rsidR="00276B64" w:rsidRPr="00540FB2" w:rsidRDefault="00276B64" w:rsidP="00D263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</w:tcPr>
          <w:p w:rsidR="00276B64" w:rsidRDefault="00276B64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2" w:type="pct"/>
            <w:vMerge/>
          </w:tcPr>
          <w:p w:rsidR="00276B64" w:rsidRPr="0011237C" w:rsidRDefault="00276B64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8" w:type="pct"/>
          </w:tcPr>
          <w:p w:rsidR="00276B64" w:rsidRDefault="00276B64" w:rsidP="004E7620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Передача акта:</w:t>
            </w:r>
          </w:p>
          <w:p w:rsidR="00276B64" w:rsidRDefault="00276B64" w:rsidP="00276B64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-гарантирующему 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ставщику (энергосб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товой, энергоснабжа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щей организации), 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служивающему потр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бителя, осуществивш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 </w:t>
            </w:r>
            <w:r w:rsidRP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безучетное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потре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ление</w:t>
            </w:r>
          </w:p>
          <w:p w:rsidR="00276B64" w:rsidRPr="00276B64" w:rsidRDefault="00276B64" w:rsidP="00276B64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лицу, осуществивш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 бездоговорное или безучетное потребление</w:t>
            </w:r>
          </w:p>
          <w:p w:rsidR="00276B64" w:rsidRPr="0011237C" w:rsidRDefault="00276B64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3" w:type="pct"/>
          </w:tcPr>
          <w:p w:rsidR="00276B64" w:rsidRPr="00276B64" w:rsidRDefault="00276B64" w:rsidP="00276B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5" w:type="pct"/>
          </w:tcPr>
          <w:p w:rsidR="00276B64" w:rsidRPr="0011237C" w:rsidRDefault="00276B64" w:rsidP="00276B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 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чих дней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его</w:t>
            </w:r>
          </w:p>
          <w:p w:rsidR="00276B64" w:rsidRDefault="00276B64" w:rsidP="00276B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составления</w:t>
            </w:r>
          </w:p>
        </w:tc>
        <w:tc>
          <w:tcPr>
            <w:tcW w:w="833" w:type="pct"/>
            <w:vMerge/>
          </w:tcPr>
          <w:p w:rsidR="00276B64" w:rsidRPr="0011237C" w:rsidRDefault="00276B64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76B64" w:rsidRPr="00A33D8A" w:rsidTr="00276B64">
        <w:trPr>
          <w:trHeight w:val="1918"/>
        </w:trPr>
        <w:tc>
          <w:tcPr>
            <w:tcW w:w="185" w:type="pct"/>
            <w:vMerge/>
          </w:tcPr>
          <w:p w:rsidR="00276B64" w:rsidRPr="00540FB2" w:rsidRDefault="00276B64" w:rsidP="00D263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</w:tcPr>
          <w:p w:rsidR="00276B64" w:rsidRDefault="00276B64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2" w:type="pct"/>
            <w:vMerge/>
          </w:tcPr>
          <w:p w:rsidR="00276B64" w:rsidRPr="0011237C" w:rsidRDefault="00276B64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8" w:type="pct"/>
          </w:tcPr>
          <w:p w:rsidR="00276B64" w:rsidRDefault="00276B64" w:rsidP="00276B64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Составление акта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пуска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случае прот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водействия лица (его представителя) пров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дению проверки, а та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 воспрепятствования доступу персонала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тевой организации к проверяемому объекту. Оформляется в прису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ствии 2 незаинтерес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ванных свидетелей.</w:t>
            </w:r>
          </w:p>
          <w:p w:rsidR="00276B64" w:rsidRPr="00276B64" w:rsidRDefault="00276B64" w:rsidP="00276B64">
            <w:pPr>
              <w:rPr>
                <w:lang w:eastAsia="ru-RU"/>
              </w:rPr>
            </w:pPr>
          </w:p>
        </w:tc>
        <w:tc>
          <w:tcPr>
            <w:tcW w:w="833" w:type="pct"/>
            <w:vMerge w:val="restart"/>
          </w:tcPr>
          <w:p w:rsidR="00276B64" w:rsidRDefault="00276B64" w:rsidP="0011237C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Письменно</w:t>
            </w:r>
          </w:p>
        </w:tc>
        <w:tc>
          <w:tcPr>
            <w:tcW w:w="695" w:type="pct"/>
          </w:tcPr>
          <w:p w:rsidR="00276B64" w:rsidRDefault="00276B64" w:rsidP="00D2635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3" w:type="pct"/>
            <w:vMerge/>
          </w:tcPr>
          <w:p w:rsidR="00276B64" w:rsidRPr="0011237C" w:rsidRDefault="00276B64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76B64" w:rsidRPr="00A33D8A" w:rsidTr="00276B64">
        <w:trPr>
          <w:trHeight w:val="1917"/>
        </w:trPr>
        <w:tc>
          <w:tcPr>
            <w:tcW w:w="185" w:type="pct"/>
            <w:vMerge/>
          </w:tcPr>
          <w:p w:rsidR="00276B64" w:rsidRPr="00540FB2" w:rsidRDefault="00276B64" w:rsidP="00D263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</w:tcPr>
          <w:p w:rsidR="00276B64" w:rsidRDefault="00276B64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2" w:type="pct"/>
            <w:vMerge/>
          </w:tcPr>
          <w:p w:rsidR="00276B64" w:rsidRPr="0011237C" w:rsidRDefault="00276B64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8" w:type="pct"/>
          </w:tcPr>
          <w:p w:rsidR="00276B64" w:rsidRDefault="00276B64" w:rsidP="00276B64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Передача акта:</w:t>
            </w:r>
          </w:p>
          <w:p w:rsidR="00276B64" w:rsidRDefault="00276B64" w:rsidP="00276B64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-гарантирующему 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ставщику (энергосб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товой, энергоснабжа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щей организации), 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служивающему потр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бителя, осуществивш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 </w:t>
            </w:r>
            <w:r w:rsidRP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безучетное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потре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ление</w:t>
            </w:r>
          </w:p>
          <w:p w:rsidR="00276B64" w:rsidRPr="00276B64" w:rsidRDefault="00276B64" w:rsidP="00276B64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лицу, осуществивш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 бездоговорное или безучетное потребление</w:t>
            </w:r>
          </w:p>
          <w:p w:rsidR="00276B64" w:rsidRDefault="00276B64" w:rsidP="00276B64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3" w:type="pct"/>
            <w:vMerge/>
          </w:tcPr>
          <w:p w:rsidR="00276B64" w:rsidRDefault="00276B64" w:rsidP="0011237C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5" w:type="pct"/>
          </w:tcPr>
          <w:p w:rsidR="00276B64" w:rsidRPr="0011237C" w:rsidRDefault="00276B64" w:rsidP="00276B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 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чих дней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его</w:t>
            </w:r>
          </w:p>
          <w:p w:rsidR="00276B64" w:rsidRDefault="00276B64" w:rsidP="00276B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составления</w:t>
            </w:r>
          </w:p>
        </w:tc>
        <w:tc>
          <w:tcPr>
            <w:tcW w:w="833" w:type="pct"/>
            <w:vMerge/>
          </w:tcPr>
          <w:p w:rsidR="00276B64" w:rsidRPr="0011237C" w:rsidRDefault="00276B64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2635A" w:rsidRPr="00A33D8A" w:rsidTr="0011237C">
        <w:tc>
          <w:tcPr>
            <w:tcW w:w="185" w:type="pct"/>
          </w:tcPr>
          <w:p w:rsidR="00540FB2" w:rsidRPr="00540FB2" w:rsidRDefault="00540FB2" w:rsidP="00D263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F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34" w:type="pct"/>
          </w:tcPr>
          <w:p w:rsidR="00540FB2" w:rsidRPr="0011237C" w:rsidRDefault="00540FB2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режима п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требления электроэне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гии</w:t>
            </w:r>
          </w:p>
        </w:tc>
        <w:tc>
          <w:tcPr>
            <w:tcW w:w="822" w:type="pct"/>
          </w:tcPr>
          <w:p w:rsidR="00540FB2" w:rsidRPr="0011237C" w:rsidRDefault="00540FB2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выявлении фактов бездоговорного потре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ления электрической энергии, в отношении лиц, его осуществля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щих, вводится в устано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ленном порядке полное ограничение режима п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требления электрической энергии.</w:t>
            </w:r>
          </w:p>
        </w:tc>
        <w:tc>
          <w:tcPr>
            <w:tcW w:w="798" w:type="pct"/>
          </w:tcPr>
          <w:p w:rsidR="00540FB2" w:rsidRPr="0011237C" w:rsidRDefault="00540FB2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в отношении лиц, осуществляющих бездоговорное потре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ление, полного огран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чения режима потре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ления электрической энергии</w:t>
            </w:r>
          </w:p>
        </w:tc>
        <w:tc>
          <w:tcPr>
            <w:tcW w:w="833" w:type="pct"/>
          </w:tcPr>
          <w:p w:rsidR="00540FB2" w:rsidRPr="0011237C" w:rsidRDefault="00540FB2" w:rsidP="00D2635A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Отключение токоприе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ников.</w:t>
            </w:r>
          </w:p>
        </w:tc>
        <w:tc>
          <w:tcPr>
            <w:tcW w:w="695" w:type="pct"/>
          </w:tcPr>
          <w:p w:rsidR="00540FB2" w:rsidRPr="0011237C" w:rsidRDefault="00540FB2" w:rsidP="00D2635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день выявления бездоговорного п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требления электр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энергии.</w:t>
            </w:r>
          </w:p>
        </w:tc>
        <w:tc>
          <w:tcPr>
            <w:tcW w:w="833" w:type="pct"/>
          </w:tcPr>
          <w:p w:rsidR="00276B64" w:rsidRPr="0011237C" w:rsidRDefault="00276B64" w:rsidP="00276B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функциониров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розничных рынков</w:t>
            </w:r>
          </w:p>
          <w:p w:rsidR="00540FB2" w:rsidRPr="0011237C" w:rsidRDefault="00276B64" w:rsidP="00276B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Электрической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энергии, утвержденные постано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лением Правительства РФ №442 от 04.05.2012г. (п.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D2635A" w:rsidRPr="00A33D8A" w:rsidTr="0011237C">
        <w:tc>
          <w:tcPr>
            <w:tcW w:w="185" w:type="pct"/>
          </w:tcPr>
          <w:p w:rsidR="00CF7F65" w:rsidRPr="00540FB2" w:rsidRDefault="00540FB2" w:rsidP="00D263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FB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34" w:type="pct"/>
          </w:tcPr>
          <w:p w:rsidR="00CF7F65" w:rsidRPr="0011237C" w:rsidRDefault="00CF7F65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Расчет объема</w:t>
            </w:r>
            <w:r w:rsid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неучте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ного</w:t>
            </w:r>
            <w:r w:rsid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(безучетного или</w:t>
            </w:r>
          </w:p>
          <w:p w:rsidR="00CF7F65" w:rsidRPr="0011237C" w:rsidRDefault="00507FF7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  <w:r w:rsidR="00CF7F65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ездоговорного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r w:rsid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F7F65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потре</w:t>
            </w:r>
            <w:r w:rsidR="00CF7F65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  <w:r w:rsidR="00CF7F65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ления</w:t>
            </w:r>
            <w:r w:rsid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F7F65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электрической</w:t>
            </w:r>
          </w:p>
          <w:p w:rsidR="00CF7F65" w:rsidRPr="0011237C" w:rsidRDefault="00CF7F65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энергии</w:t>
            </w:r>
          </w:p>
        </w:tc>
        <w:tc>
          <w:tcPr>
            <w:tcW w:w="822" w:type="pct"/>
          </w:tcPr>
          <w:p w:rsidR="00CF7F65" w:rsidRPr="0011237C" w:rsidRDefault="00CF7F65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8" w:type="pct"/>
          </w:tcPr>
          <w:p w:rsidR="00CF7F65" w:rsidRPr="0011237C" w:rsidRDefault="00CF7F65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 объема</w:t>
            </w:r>
          </w:p>
          <w:p w:rsidR="00CF7F65" w:rsidRPr="0011237C" w:rsidRDefault="005A25C3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="00CF7F65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еучтенного</w:t>
            </w:r>
            <w:r w:rsid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F7F65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потребл</w:t>
            </w:r>
            <w:r w:rsidR="00CF7F65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="00CF7F65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</w:t>
            </w:r>
            <w:r w:rsid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F7F65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электроэнергии.</w:t>
            </w:r>
          </w:p>
        </w:tc>
        <w:tc>
          <w:tcPr>
            <w:tcW w:w="833" w:type="pct"/>
          </w:tcPr>
          <w:p w:rsidR="00CF7F65" w:rsidRPr="00276B64" w:rsidRDefault="00CF7F65" w:rsidP="00276B64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Письменное</w:t>
            </w:r>
            <w:r w:rsid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</w:t>
            </w:r>
          </w:p>
          <w:p w:rsidR="00CF7F65" w:rsidRPr="00276B64" w:rsidRDefault="005A25C3" w:rsidP="00276B64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="00CF7F65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риложения к акту</w:t>
            </w:r>
            <w:r w:rsid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F7F65" w:rsidRP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н</w:t>
            </w:r>
            <w:r w:rsidR="00CF7F65" w:rsidRP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="00CF7F65" w:rsidRP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учтенном</w:t>
            </w:r>
            <w:r w:rsid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F7F65" w:rsidRP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потреблении</w:t>
            </w:r>
          </w:p>
          <w:p w:rsidR="00CF7F65" w:rsidRPr="00276B64" w:rsidRDefault="005A25C3" w:rsidP="00276B64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</w:t>
            </w:r>
            <w:r w:rsidR="00CF7F65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лектрической</w:t>
            </w:r>
            <w:r w:rsid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F7F65" w:rsidRP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энергии – </w:t>
            </w:r>
            <w:r w:rsid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r w:rsidR="00CF7F65" w:rsidRP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асчет</w:t>
            </w:r>
            <w:r w:rsid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F7F65" w:rsidRP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объема</w:t>
            </w:r>
            <w:r w:rsid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</w:t>
            </w:r>
            <w:r w:rsidR="00CF7F65" w:rsidRP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еучте</w:t>
            </w:r>
            <w:r w:rsidR="00CF7F65" w:rsidRP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="00CF7F65" w:rsidRP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</w:t>
            </w:r>
            <w:r w:rsidR="00276B64" w:rsidRP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="00276B64" w:rsidRP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F7F65" w:rsidRP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(безучетного,</w:t>
            </w:r>
            <w:r w:rsid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F7F65" w:rsidRP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</w:t>
            </w:r>
            <w:r w:rsidR="00CF7F65" w:rsidRP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</w:t>
            </w:r>
            <w:r w:rsidR="00CF7F65" w:rsidRP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договорного)</w:t>
            </w:r>
            <w:r w:rsid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F7F65" w:rsidRP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потребл</w:t>
            </w:r>
            <w:r w:rsidR="00CF7F65" w:rsidRP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="00CF7F65" w:rsidRP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</w:t>
            </w:r>
            <w:r w:rsid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F7F65" w:rsidRP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электроэнергии.</w:t>
            </w:r>
          </w:p>
        </w:tc>
        <w:tc>
          <w:tcPr>
            <w:tcW w:w="695" w:type="pct"/>
          </w:tcPr>
          <w:p w:rsidR="00CF7F65" w:rsidRPr="0011237C" w:rsidRDefault="00CF7F65" w:rsidP="00D2635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2</w:t>
            </w:r>
            <w:r w:rsid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рабочих дней</w:t>
            </w:r>
            <w:r w:rsid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 дня</w:t>
            </w:r>
            <w:r w:rsid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ления</w:t>
            </w:r>
            <w:r w:rsid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акта о</w:t>
            </w:r>
            <w:r w:rsid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неу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тенном</w:t>
            </w:r>
            <w:r w:rsidR="00276B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потреблении</w:t>
            </w:r>
          </w:p>
          <w:p w:rsidR="00CF7F65" w:rsidRPr="0011237C" w:rsidRDefault="00CF7F65" w:rsidP="00D2635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электрической</w:t>
            </w:r>
          </w:p>
          <w:p w:rsidR="00CF7F65" w:rsidRPr="0011237C" w:rsidRDefault="00CF7F65" w:rsidP="00D2635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энергии.</w:t>
            </w:r>
          </w:p>
        </w:tc>
        <w:tc>
          <w:tcPr>
            <w:tcW w:w="833" w:type="pct"/>
          </w:tcPr>
          <w:p w:rsidR="00CF7F65" w:rsidRPr="0011237C" w:rsidRDefault="00CF7F65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</w:t>
            </w:r>
            <w:r w:rsidR="005A25C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функциониров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</w:t>
            </w:r>
            <w:r w:rsidR="005A25C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розничных рынков</w:t>
            </w:r>
          </w:p>
          <w:p w:rsidR="00CF7F65" w:rsidRPr="0011237C" w:rsidRDefault="005A25C3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</w:t>
            </w:r>
            <w:r w:rsidR="00CF7F65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лектрической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F7F65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энергии, утвержденные постано</w:t>
            </w:r>
            <w:r w:rsidR="00CF7F65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="00CF7F65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лением Правительства РФ №442 от 04.05.2012г. (п. 194-196)</w:t>
            </w:r>
          </w:p>
        </w:tc>
      </w:tr>
      <w:tr w:rsidR="00D2635A" w:rsidRPr="00A33D8A" w:rsidTr="0011237C">
        <w:tc>
          <w:tcPr>
            <w:tcW w:w="185" w:type="pct"/>
          </w:tcPr>
          <w:p w:rsidR="00507FF7" w:rsidRPr="00540FB2" w:rsidRDefault="00540FB2" w:rsidP="00D263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F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34" w:type="pct"/>
          </w:tcPr>
          <w:p w:rsidR="00507FF7" w:rsidRPr="005A25C3" w:rsidRDefault="00507FF7" w:rsidP="00D26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1237C">
              <w:rPr>
                <w:rFonts w:ascii="Times New Roman" w:hAnsi="Times New Roman" w:cs="Times New Roman"/>
                <w:sz w:val="21"/>
                <w:szCs w:val="21"/>
              </w:rPr>
              <w:t>Оформление  счета для оплаты стоимости эле</w:t>
            </w:r>
            <w:r w:rsidRPr="0011237C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11237C">
              <w:rPr>
                <w:rFonts w:ascii="Times New Roman" w:hAnsi="Times New Roman" w:cs="Times New Roman"/>
                <w:sz w:val="21"/>
                <w:szCs w:val="21"/>
              </w:rPr>
              <w:t>трической</w:t>
            </w:r>
            <w:r w:rsidR="005A25C3">
              <w:rPr>
                <w:rFonts w:ascii="Times New Roman" w:hAnsi="Times New Roman" w:cs="Times New Roman"/>
                <w:sz w:val="21"/>
                <w:szCs w:val="21"/>
              </w:rPr>
              <w:t xml:space="preserve"> э</w:t>
            </w:r>
            <w:r w:rsidRPr="0011237C">
              <w:rPr>
                <w:rFonts w:ascii="Times New Roman" w:hAnsi="Times New Roman" w:cs="Times New Roman"/>
                <w:sz w:val="21"/>
                <w:szCs w:val="21"/>
              </w:rPr>
              <w:t>нергии в об</w:t>
            </w:r>
            <w:r w:rsidRPr="0011237C">
              <w:rPr>
                <w:rFonts w:ascii="Times New Roman" w:hAnsi="Times New Roman" w:cs="Times New Roman"/>
                <w:sz w:val="21"/>
                <w:szCs w:val="21"/>
              </w:rPr>
              <w:t>ъ</w:t>
            </w:r>
            <w:r w:rsidRPr="0011237C">
              <w:rPr>
                <w:rFonts w:ascii="Times New Roman" w:hAnsi="Times New Roman" w:cs="Times New Roman"/>
                <w:sz w:val="21"/>
                <w:szCs w:val="21"/>
              </w:rPr>
              <w:t>еме</w:t>
            </w:r>
            <w:r w:rsidR="005A25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1237C">
              <w:rPr>
                <w:rFonts w:ascii="Times New Roman" w:hAnsi="Times New Roman" w:cs="Times New Roman"/>
                <w:sz w:val="21"/>
                <w:szCs w:val="21"/>
              </w:rPr>
              <w:t>бездоговорного</w:t>
            </w:r>
            <w:r w:rsidR="005A25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1237C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11237C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11237C">
              <w:rPr>
                <w:rFonts w:ascii="Times New Roman" w:hAnsi="Times New Roman" w:cs="Times New Roman"/>
                <w:sz w:val="21"/>
                <w:szCs w:val="21"/>
              </w:rPr>
              <w:t>требления</w:t>
            </w:r>
          </w:p>
        </w:tc>
        <w:tc>
          <w:tcPr>
            <w:tcW w:w="822" w:type="pct"/>
          </w:tcPr>
          <w:p w:rsidR="00507FF7" w:rsidRPr="0011237C" w:rsidRDefault="00507FF7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8" w:type="pct"/>
          </w:tcPr>
          <w:p w:rsidR="00507FF7" w:rsidRPr="0011237C" w:rsidRDefault="00507FF7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сетевой</w:t>
            </w:r>
          </w:p>
          <w:p w:rsidR="00507FF7" w:rsidRPr="0011237C" w:rsidRDefault="00507FF7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организацией счета для</w:t>
            </w:r>
          </w:p>
          <w:p w:rsidR="00507FF7" w:rsidRPr="0011237C" w:rsidRDefault="00507FF7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оплаты стоимости</w:t>
            </w:r>
            <w:r w:rsidR="005A25C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трической энергии</w:t>
            </w:r>
            <w:r w:rsidR="005A25C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объеме</w:t>
            </w:r>
            <w:r w:rsidR="005A25C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бездоговорного потребления, который</w:t>
            </w:r>
          </w:p>
          <w:p w:rsidR="00507FF7" w:rsidRPr="0011237C" w:rsidRDefault="00507FF7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должен содержать</w:t>
            </w:r>
            <w:r w:rsid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 стоимости</w:t>
            </w:r>
            <w:r w:rsid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бездог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ворного</w:t>
            </w:r>
            <w:r w:rsid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потребления</w:t>
            </w:r>
          </w:p>
        </w:tc>
        <w:tc>
          <w:tcPr>
            <w:tcW w:w="833" w:type="pct"/>
          </w:tcPr>
          <w:p w:rsidR="00507FF7" w:rsidRPr="0011237C" w:rsidRDefault="0086517E" w:rsidP="00D2635A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</w:t>
            </w:r>
            <w:r w:rsidR="00507FF7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Письменно</w:t>
            </w:r>
          </w:p>
        </w:tc>
        <w:tc>
          <w:tcPr>
            <w:tcW w:w="695" w:type="pct"/>
          </w:tcPr>
          <w:p w:rsidR="00507FF7" w:rsidRPr="0011237C" w:rsidRDefault="00507FF7" w:rsidP="00D2635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3</w:t>
            </w:r>
            <w:r w:rsid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рабочих дней</w:t>
            </w:r>
            <w:r w:rsid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 дня</w:t>
            </w:r>
            <w:r w:rsid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ления</w:t>
            </w:r>
            <w:r w:rsid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акта о</w:t>
            </w:r>
            <w:r w:rsid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безд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говорном потребл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нии</w:t>
            </w:r>
          </w:p>
        </w:tc>
        <w:tc>
          <w:tcPr>
            <w:tcW w:w="833" w:type="pct"/>
          </w:tcPr>
          <w:p w:rsidR="00507FF7" w:rsidRPr="0011237C" w:rsidRDefault="00507FF7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</w:t>
            </w:r>
            <w:r w:rsid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функциониров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</w:t>
            </w:r>
            <w:r w:rsid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розничных рынков</w:t>
            </w:r>
          </w:p>
          <w:p w:rsidR="00507FF7" w:rsidRPr="0011237C" w:rsidRDefault="0086517E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</w:t>
            </w:r>
            <w:r w:rsidR="00507FF7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лектрической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07FF7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энергии, утвержденные постано</w:t>
            </w:r>
            <w:r w:rsidR="00507FF7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="00507FF7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лением Правительства РФ №442 от 04.05.2012г. (п. 192,196)</w:t>
            </w:r>
          </w:p>
        </w:tc>
      </w:tr>
      <w:tr w:rsidR="00D2635A" w:rsidRPr="00A33D8A" w:rsidTr="0011237C">
        <w:tc>
          <w:tcPr>
            <w:tcW w:w="185" w:type="pct"/>
          </w:tcPr>
          <w:p w:rsidR="00507FF7" w:rsidRPr="00D833E6" w:rsidRDefault="00540FB2" w:rsidP="00D263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834" w:type="pct"/>
          </w:tcPr>
          <w:p w:rsidR="00540FB2" w:rsidRPr="0011237C" w:rsidRDefault="00540FB2" w:rsidP="00D26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1237C">
              <w:rPr>
                <w:rFonts w:ascii="Times New Roman" w:hAnsi="Times New Roman" w:cs="Times New Roman"/>
                <w:sz w:val="21"/>
                <w:szCs w:val="21"/>
              </w:rPr>
              <w:t>Направление</w:t>
            </w:r>
            <w:r w:rsidR="008651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1237C">
              <w:rPr>
                <w:rFonts w:ascii="Times New Roman" w:hAnsi="Times New Roman" w:cs="Times New Roman"/>
                <w:sz w:val="21"/>
                <w:szCs w:val="21"/>
              </w:rPr>
              <w:t>счета для</w:t>
            </w:r>
          </w:p>
          <w:p w:rsidR="00507FF7" w:rsidRPr="0011237C" w:rsidRDefault="0086517E" w:rsidP="00D26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540FB2" w:rsidRPr="0011237C">
              <w:rPr>
                <w:rFonts w:ascii="Times New Roman" w:hAnsi="Times New Roman" w:cs="Times New Roman"/>
                <w:sz w:val="21"/>
                <w:szCs w:val="21"/>
              </w:rPr>
              <w:t>платы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40FB2" w:rsidRPr="0011237C">
              <w:rPr>
                <w:rFonts w:ascii="Times New Roman" w:hAnsi="Times New Roman" w:cs="Times New Roman"/>
                <w:sz w:val="21"/>
                <w:szCs w:val="21"/>
              </w:rPr>
              <w:t>стоимости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40FB2" w:rsidRPr="0011237C">
              <w:rPr>
                <w:rFonts w:ascii="Times New Roman" w:hAnsi="Times New Roman" w:cs="Times New Roman"/>
                <w:sz w:val="21"/>
                <w:szCs w:val="21"/>
              </w:rPr>
              <w:t>эле</w:t>
            </w:r>
            <w:r w:rsidR="00540FB2" w:rsidRPr="0011237C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="00540FB2" w:rsidRPr="0011237C">
              <w:rPr>
                <w:rFonts w:ascii="Times New Roman" w:hAnsi="Times New Roman" w:cs="Times New Roman"/>
                <w:sz w:val="21"/>
                <w:szCs w:val="21"/>
              </w:rPr>
              <w:t>трической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40FB2" w:rsidRPr="0011237C">
              <w:rPr>
                <w:rFonts w:ascii="Times New Roman" w:hAnsi="Times New Roman" w:cs="Times New Roman"/>
                <w:sz w:val="21"/>
                <w:szCs w:val="21"/>
              </w:rPr>
              <w:t>энергии 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40FB2" w:rsidRPr="0011237C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540FB2" w:rsidRPr="0011237C">
              <w:rPr>
                <w:rFonts w:ascii="Times New Roman" w:hAnsi="Times New Roman" w:cs="Times New Roman"/>
                <w:sz w:val="21"/>
                <w:szCs w:val="21"/>
              </w:rPr>
              <w:t>ъ</w:t>
            </w:r>
            <w:r w:rsidR="00540FB2" w:rsidRPr="0011237C">
              <w:rPr>
                <w:rFonts w:ascii="Times New Roman" w:hAnsi="Times New Roman" w:cs="Times New Roman"/>
                <w:sz w:val="21"/>
                <w:szCs w:val="21"/>
              </w:rPr>
              <w:t>еме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40FB2" w:rsidRPr="0011237C">
              <w:rPr>
                <w:rFonts w:ascii="Times New Roman" w:hAnsi="Times New Roman" w:cs="Times New Roman"/>
                <w:sz w:val="21"/>
                <w:szCs w:val="21"/>
              </w:rPr>
              <w:t>бездоговорного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40FB2" w:rsidRPr="0011237C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540FB2" w:rsidRPr="0011237C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540FB2" w:rsidRPr="0011237C">
              <w:rPr>
                <w:rFonts w:ascii="Times New Roman" w:hAnsi="Times New Roman" w:cs="Times New Roman"/>
                <w:sz w:val="21"/>
                <w:szCs w:val="21"/>
              </w:rPr>
              <w:t>требления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40FB2" w:rsidRPr="0011237C">
              <w:rPr>
                <w:rFonts w:ascii="Times New Roman" w:hAnsi="Times New Roman" w:cs="Times New Roman"/>
                <w:sz w:val="21"/>
                <w:szCs w:val="21"/>
              </w:rPr>
              <w:t>лицу, осущ</w:t>
            </w:r>
            <w:r w:rsidR="00540FB2" w:rsidRPr="0011237C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540FB2" w:rsidRPr="0011237C">
              <w:rPr>
                <w:rFonts w:ascii="Times New Roman" w:hAnsi="Times New Roman" w:cs="Times New Roman"/>
                <w:sz w:val="21"/>
                <w:szCs w:val="21"/>
              </w:rPr>
              <w:t>ствившему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40FB2" w:rsidRPr="0011237C">
              <w:rPr>
                <w:rFonts w:ascii="Times New Roman" w:hAnsi="Times New Roman" w:cs="Times New Roman"/>
                <w:sz w:val="21"/>
                <w:szCs w:val="21"/>
              </w:rPr>
              <w:t>бездогово</w:t>
            </w:r>
            <w:r w:rsidR="00540FB2" w:rsidRPr="0011237C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540FB2" w:rsidRPr="0011237C">
              <w:rPr>
                <w:rFonts w:ascii="Times New Roman" w:hAnsi="Times New Roman" w:cs="Times New Roman"/>
                <w:sz w:val="21"/>
                <w:szCs w:val="21"/>
              </w:rPr>
              <w:t>ное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40FB2" w:rsidRPr="0011237C">
              <w:rPr>
                <w:rFonts w:ascii="Times New Roman" w:hAnsi="Times New Roman" w:cs="Times New Roman"/>
                <w:sz w:val="21"/>
                <w:szCs w:val="21"/>
              </w:rPr>
              <w:t>потребление</w:t>
            </w:r>
            <w:r w:rsidR="00540FB2" w:rsidRPr="0011237C">
              <w:rPr>
                <w:rFonts w:ascii="Times New Roman" w:hAnsi="Times New Roman" w:cs="Times New Roman"/>
                <w:sz w:val="21"/>
                <w:szCs w:val="21"/>
              </w:rPr>
              <w:cr/>
            </w:r>
          </w:p>
          <w:p w:rsidR="00540FB2" w:rsidRPr="0011237C" w:rsidRDefault="00540FB2" w:rsidP="00D26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2" w:type="pct"/>
          </w:tcPr>
          <w:p w:rsidR="00507FF7" w:rsidRPr="0011237C" w:rsidRDefault="00507FF7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8" w:type="pct"/>
          </w:tcPr>
          <w:p w:rsidR="00507FF7" w:rsidRPr="0011237C" w:rsidRDefault="00540FB2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hAnsi="Times New Roman" w:cs="Times New Roman"/>
                <w:sz w:val="21"/>
                <w:szCs w:val="21"/>
              </w:rPr>
              <w:t>Передача счета (или счет-фактуры), сформ</w:t>
            </w:r>
            <w:r w:rsidRPr="0011237C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11237C">
              <w:rPr>
                <w:rFonts w:ascii="Times New Roman" w:hAnsi="Times New Roman" w:cs="Times New Roman"/>
                <w:sz w:val="21"/>
                <w:szCs w:val="21"/>
              </w:rPr>
              <w:t>рованных на основании расчета по акту безд</w:t>
            </w:r>
            <w:r w:rsidRPr="0011237C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11237C">
              <w:rPr>
                <w:rFonts w:ascii="Times New Roman" w:hAnsi="Times New Roman" w:cs="Times New Roman"/>
                <w:sz w:val="21"/>
                <w:szCs w:val="21"/>
              </w:rPr>
              <w:t>говорного потребления, лицу, осуществившему бездоговорное потре</w:t>
            </w:r>
            <w:r w:rsidRPr="0011237C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11237C">
              <w:rPr>
                <w:rFonts w:ascii="Times New Roman" w:hAnsi="Times New Roman" w:cs="Times New Roman"/>
                <w:sz w:val="21"/>
                <w:szCs w:val="21"/>
              </w:rPr>
              <w:t>ление</w:t>
            </w:r>
          </w:p>
        </w:tc>
        <w:tc>
          <w:tcPr>
            <w:tcW w:w="833" w:type="pct"/>
          </w:tcPr>
          <w:p w:rsidR="00D833E6" w:rsidRPr="0086517E" w:rsidRDefault="00D833E6" w:rsidP="0086517E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Письменное</w:t>
            </w:r>
            <w:r w:rsid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направление счета</w:t>
            </w:r>
            <w:r w:rsid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способом,</w:t>
            </w:r>
            <w:r w:rsid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позв</w:t>
            </w:r>
            <w:r w:rsidRP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ляющим</w:t>
            </w:r>
            <w:r w:rsid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подтвердить факт</w:t>
            </w:r>
            <w:r w:rsid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получения, вместе</w:t>
            </w:r>
          </w:p>
          <w:p w:rsidR="00507FF7" w:rsidRPr="0086517E" w:rsidRDefault="00D833E6" w:rsidP="0086517E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 актом о</w:t>
            </w:r>
            <w:r w:rsid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неучтенном</w:t>
            </w:r>
            <w:r w:rsid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потреблении</w:t>
            </w:r>
            <w:r w:rsid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электрич</w:t>
            </w:r>
            <w:r w:rsidRP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ской энергии, либо очная передача в офисе по р</w:t>
            </w:r>
            <w:r w:rsidRP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боте с потребителями</w:t>
            </w:r>
          </w:p>
          <w:p w:rsidR="00D833E6" w:rsidRPr="0011237C" w:rsidRDefault="00D833E6" w:rsidP="00D2635A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833E6" w:rsidRPr="0011237C" w:rsidRDefault="00D833E6" w:rsidP="00D2635A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5" w:type="pct"/>
          </w:tcPr>
          <w:p w:rsidR="00507FF7" w:rsidRPr="0011237C" w:rsidRDefault="00D833E6" w:rsidP="00D2635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hAnsi="Times New Roman" w:cs="Times New Roman"/>
                <w:sz w:val="21"/>
                <w:szCs w:val="21"/>
              </w:rPr>
              <w:t>В течение 3 рабочих дней со дня соста</w:t>
            </w:r>
            <w:r w:rsidRPr="0011237C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11237C">
              <w:rPr>
                <w:rFonts w:ascii="Times New Roman" w:hAnsi="Times New Roman" w:cs="Times New Roman"/>
                <w:sz w:val="21"/>
                <w:szCs w:val="21"/>
              </w:rPr>
              <w:t>ления акта о безд</w:t>
            </w:r>
            <w:r w:rsidRPr="0011237C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11237C">
              <w:rPr>
                <w:rFonts w:ascii="Times New Roman" w:hAnsi="Times New Roman" w:cs="Times New Roman"/>
                <w:sz w:val="21"/>
                <w:szCs w:val="21"/>
              </w:rPr>
              <w:t>говорном потребл</w:t>
            </w:r>
            <w:r w:rsidRPr="0011237C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11237C">
              <w:rPr>
                <w:rFonts w:ascii="Times New Roman" w:hAnsi="Times New Roman" w:cs="Times New Roman"/>
                <w:sz w:val="21"/>
                <w:szCs w:val="21"/>
              </w:rPr>
              <w:t>нии.</w:t>
            </w:r>
          </w:p>
        </w:tc>
        <w:tc>
          <w:tcPr>
            <w:tcW w:w="833" w:type="pct"/>
          </w:tcPr>
          <w:p w:rsidR="00D833E6" w:rsidRPr="0011237C" w:rsidRDefault="00D833E6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</w:t>
            </w:r>
            <w:r w:rsid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функциониров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</w:t>
            </w:r>
            <w:r w:rsidR="00865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розничных рынков</w:t>
            </w:r>
          </w:p>
          <w:p w:rsidR="00507FF7" w:rsidRPr="0011237C" w:rsidRDefault="0086517E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</w:t>
            </w:r>
            <w:r w:rsidR="00D833E6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лектрической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D833E6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энергии, утвержденные постано</w:t>
            </w:r>
            <w:r w:rsidR="00D833E6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="00D833E6"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лением Правительства РФ №442 от 04.05.2012г. (п. 196)</w:t>
            </w:r>
          </w:p>
        </w:tc>
      </w:tr>
      <w:tr w:rsidR="0086517E" w:rsidRPr="00A33D8A" w:rsidTr="0086517E">
        <w:trPr>
          <w:trHeight w:val="1859"/>
        </w:trPr>
        <w:tc>
          <w:tcPr>
            <w:tcW w:w="185" w:type="pct"/>
            <w:vMerge w:val="restart"/>
          </w:tcPr>
          <w:p w:rsidR="0086517E" w:rsidRPr="00D833E6" w:rsidRDefault="0086517E" w:rsidP="00D263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34" w:type="pct"/>
            <w:vMerge w:val="restart"/>
          </w:tcPr>
          <w:p w:rsidR="0086517E" w:rsidRPr="0011237C" w:rsidRDefault="0086517E" w:rsidP="00D2635A">
            <w:pPr>
              <w:pStyle w:val="af6"/>
              <w:shd w:val="clear" w:color="auto" w:fill="FFFFFF"/>
              <w:spacing w:before="0" w:after="0" w:line="193" w:lineRule="atLeast"/>
              <w:jc w:val="both"/>
              <w:rPr>
                <w:sz w:val="21"/>
                <w:szCs w:val="21"/>
              </w:rPr>
            </w:pPr>
            <w:r w:rsidRPr="0011237C">
              <w:rPr>
                <w:sz w:val="21"/>
                <w:szCs w:val="21"/>
              </w:rPr>
              <w:t>Взыскание оплаты за безучетное или бездог</w:t>
            </w:r>
            <w:r w:rsidRPr="0011237C">
              <w:rPr>
                <w:sz w:val="21"/>
                <w:szCs w:val="21"/>
              </w:rPr>
              <w:t>о</w:t>
            </w:r>
            <w:r w:rsidRPr="0011237C">
              <w:rPr>
                <w:sz w:val="21"/>
                <w:szCs w:val="21"/>
              </w:rPr>
              <w:t>ворное потребление эле</w:t>
            </w:r>
            <w:r w:rsidRPr="0011237C">
              <w:rPr>
                <w:sz w:val="21"/>
                <w:szCs w:val="21"/>
              </w:rPr>
              <w:t>к</w:t>
            </w:r>
            <w:r w:rsidRPr="0011237C">
              <w:rPr>
                <w:sz w:val="21"/>
                <w:szCs w:val="21"/>
              </w:rPr>
              <w:t>трической энергии</w:t>
            </w:r>
          </w:p>
        </w:tc>
        <w:tc>
          <w:tcPr>
            <w:tcW w:w="822" w:type="pct"/>
            <w:vMerge w:val="restart"/>
          </w:tcPr>
          <w:p w:rsidR="0086517E" w:rsidRPr="0011237C" w:rsidRDefault="0086517E" w:rsidP="0086517E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123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98" w:type="pct"/>
          </w:tcPr>
          <w:p w:rsidR="0086517E" w:rsidRPr="0011237C" w:rsidRDefault="0086517E" w:rsidP="00D2635A">
            <w:pPr>
              <w:pStyle w:val="12"/>
              <w:ind w:left="34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11237C">
              <w:rPr>
                <w:rFonts w:ascii="Times New Roman" w:hAnsi="Times New Roman"/>
                <w:bCs/>
                <w:sz w:val="21"/>
                <w:szCs w:val="21"/>
              </w:rPr>
              <w:t>Оплата лицом, допу</w:t>
            </w:r>
            <w:r w:rsidRPr="0011237C">
              <w:rPr>
                <w:rFonts w:ascii="Times New Roman" w:hAnsi="Times New Roman"/>
                <w:bCs/>
                <w:sz w:val="21"/>
                <w:szCs w:val="21"/>
              </w:rPr>
              <w:t>с</w:t>
            </w:r>
            <w:r w:rsidRPr="0011237C">
              <w:rPr>
                <w:rFonts w:ascii="Times New Roman" w:hAnsi="Times New Roman"/>
                <w:bCs/>
                <w:sz w:val="21"/>
                <w:szCs w:val="21"/>
              </w:rPr>
              <w:t>тившим бездоговорное потребление электр</w:t>
            </w:r>
            <w:r w:rsidRPr="0011237C">
              <w:rPr>
                <w:rFonts w:ascii="Times New Roman" w:hAnsi="Times New Roman"/>
                <w:bCs/>
                <w:sz w:val="21"/>
                <w:szCs w:val="21"/>
              </w:rPr>
              <w:t>о</w:t>
            </w:r>
            <w:r w:rsidRPr="0011237C">
              <w:rPr>
                <w:rFonts w:ascii="Times New Roman" w:hAnsi="Times New Roman"/>
                <w:bCs/>
                <w:sz w:val="21"/>
                <w:szCs w:val="21"/>
              </w:rPr>
              <w:t>энергии, объема этого потребления.</w:t>
            </w:r>
          </w:p>
          <w:p w:rsidR="0086517E" w:rsidRPr="0011237C" w:rsidRDefault="0086517E" w:rsidP="0086517E">
            <w:pPr>
              <w:contextualSpacing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33" w:type="pct"/>
          </w:tcPr>
          <w:p w:rsidR="0086517E" w:rsidRPr="0011237C" w:rsidRDefault="0086517E" w:rsidP="0086517E">
            <w:pPr>
              <w:pStyle w:val="12"/>
              <w:ind w:left="34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11237C">
              <w:rPr>
                <w:rFonts w:ascii="Times New Roman" w:hAnsi="Times New Roman"/>
                <w:bCs/>
                <w:sz w:val="21"/>
                <w:szCs w:val="21"/>
              </w:rPr>
              <w:t>Счет на оплату объема бездоговорного потре</w:t>
            </w:r>
            <w:r w:rsidRPr="0011237C">
              <w:rPr>
                <w:rFonts w:ascii="Times New Roman" w:hAnsi="Times New Roman"/>
                <w:bCs/>
                <w:sz w:val="21"/>
                <w:szCs w:val="21"/>
              </w:rPr>
              <w:t>б</w:t>
            </w:r>
            <w:r w:rsidRPr="0011237C">
              <w:rPr>
                <w:rFonts w:ascii="Times New Roman" w:hAnsi="Times New Roman"/>
                <w:bCs/>
                <w:sz w:val="21"/>
                <w:szCs w:val="21"/>
              </w:rPr>
              <w:t>ления электроэнергии.</w:t>
            </w:r>
          </w:p>
          <w:p w:rsidR="0086517E" w:rsidRDefault="0086517E" w:rsidP="00D2635A">
            <w:pPr>
              <w:pStyle w:val="12"/>
              <w:ind w:left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86517E" w:rsidRPr="0011237C" w:rsidRDefault="0086517E" w:rsidP="00D2635A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5" w:type="pct"/>
          </w:tcPr>
          <w:p w:rsidR="0086517E" w:rsidRDefault="0086517E" w:rsidP="0086517E">
            <w:pPr>
              <w:pStyle w:val="12"/>
              <w:ind w:left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11237C">
              <w:rPr>
                <w:rFonts w:ascii="Times New Roman" w:hAnsi="Times New Roman"/>
                <w:bCs/>
                <w:sz w:val="21"/>
                <w:szCs w:val="21"/>
              </w:rPr>
              <w:t>10 дней со дня пол</w:t>
            </w:r>
            <w:r w:rsidRPr="0011237C">
              <w:rPr>
                <w:rFonts w:ascii="Times New Roman" w:hAnsi="Times New Roman"/>
                <w:bCs/>
                <w:sz w:val="21"/>
                <w:szCs w:val="21"/>
              </w:rPr>
              <w:t>у</w:t>
            </w:r>
            <w:r w:rsidRPr="0011237C">
              <w:rPr>
                <w:rFonts w:ascii="Times New Roman" w:hAnsi="Times New Roman"/>
                <w:bCs/>
                <w:sz w:val="21"/>
                <w:szCs w:val="21"/>
              </w:rPr>
              <w:t>чения счета.</w:t>
            </w:r>
          </w:p>
          <w:p w:rsidR="0086517E" w:rsidRDefault="0086517E" w:rsidP="0086517E">
            <w:pPr>
              <w:pStyle w:val="12"/>
              <w:ind w:left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86517E" w:rsidRDefault="0086517E" w:rsidP="0086517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6517E" w:rsidRPr="0086517E" w:rsidRDefault="0086517E" w:rsidP="0086517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3" w:type="pct"/>
            <w:vMerge w:val="restart"/>
          </w:tcPr>
          <w:p w:rsidR="0086517E" w:rsidRPr="0011237C" w:rsidRDefault="0086517E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функциониров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розничных рынков</w:t>
            </w:r>
          </w:p>
          <w:p w:rsidR="0086517E" w:rsidRPr="0011237C" w:rsidRDefault="0086517E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лектрической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энергии, утвержденные постано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лением Правительства РФ №442 от 04.05.2012г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(п.196)</w:t>
            </w:r>
            <w:r w:rsidRPr="001123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6517E" w:rsidRPr="00A33D8A" w:rsidTr="0011237C">
        <w:trPr>
          <w:trHeight w:val="1114"/>
        </w:trPr>
        <w:tc>
          <w:tcPr>
            <w:tcW w:w="185" w:type="pct"/>
            <w:vMerge/>
          </w:tcPr>
          <w:p w:rsidR="0086517E" w:rsidRDefault="0086517E" w:rsidP="00D263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</w:tcPr>
          <w:p w:rsidR="0086517E" w:rsidRPr="0011237C" w:rsidRDefault="0086517E" w:rsidP="00D2635A">
            <w:pPr>
              <w:pStyle w:val="af6"/>
              <w:shd w:val="clear" w:color="auto" w:fill="FFFFFF"/>
              <w:spacing w:before="0" w:after="0" w:line="193" w:lineRule="atLeast"/>
              <w:jc w:val="both"/>
              <w:rPr>
                <w:sz w:val="21"/>
                <w:szCs w:val="21"/>
              </w:rPr>
            </w:pPr>
          </w:p>
        </w:tc>
        <w:tc>
          <w:tcPr>
            <w:tcW w:w="822" w:type="pct"/>
            <w:vMerge/>
          </w:tcPr>
          <w:p w:rsidR="0086517E" w:rsidRPr="0011237C" w:rsidRDefault="0086517E" w:rsidP="00D2635A">
            <w:pPr>
              <w:pStyle w:val="12"/>
              <w:ind w:left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98" w:type="pct"/>
          </w:tcPr>
          <w:p w:rsidR="0086517E" w:rsidRPr="0011237C" w:rsidRDefault="0086517E" w:rsidP="00D2635A">
            <w:pPr>
              <w:pStyle w:val="12"/>
              <w:ind w:left="34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11237C">
              <w:rPr>
                <w:rFonts w:ascii="Times New Roman" w:hAnsi="Times New Roman"/>
                <w:bCs/>
                <w:sz w:val="21"/>
                <w:szCs w:val="21"/>
              </w:rPr>
              <w:t>Принудительное вз</w:t>
            </w:r>
            <w:r w:rsidRPr="0011237C">
              <w:rPr>
                <w:rFonts w:ascii="Times New Roman" w:hAnsi="Times New Roman"/>
                <w:bCs/>
                <w:sz w:val="21"/>
                <w:szCs w:val="21"/>
              </w:rPr>
              <w:t>ы</w:t>
            </w:r>
            <w:r w:rsidRPr="0011237C">
              <w:rPr>
                <w:rFonts w:ascii="Times New Roman" w:hAnsi="Times New Roman"/>
                <w:bCs/>
                <w:sz w:val="21"/>
                <w:szCs w:val="21"/>
              </w:rPr>
              <w:t>скание оплаты в суде</w:t>
            </w:r>
            <w:r w:rsidRPr="0011237C">
              <w:rPr>
                <w:rFonts w:ascii="Times New Roman" w:hAnsi="Times New Roman"/>
                <w:bCs/>
                <w:sz w:val="21"/>
                <w:szCs w:val="21"/>
              </w:rPr>
              <w:t>б</w:t>
            </w:r>
            <w:r w:rsidRPr="0011237C">
              <w:rPr>
                <w:rFonts w:ascii="Times New Roman" w:hAnsi="Times New Roman"/>
                <w:bCs/>
                <w:sz w:val="21"/>
                <w:szCs w:val="21"/>
              </w:rPr>
              <w:t>ном порядке.</w:t>
            </w:r>
          </w:p>
        </w:tc>
        <w:tc>
          <w:tcPr>
            <w:tcW w:w="833" w:type="pct"/>
          </w:tcPr>
          <w:p w:rsidR="0086517E" w:rsidRDefault="0086517E" w:rsidP="00D2635A">
            <w:pPr>
              <w:pStyle w:val="12"/>
              <w:ind w:left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11237C">
              <w:rPr>
                <w:rFonts w:ascii="Times New Roman" w:hAnsi="Times New Roman"/>
                <w:bCs/>
                <w:sz w:val="21"/>
                <w:szCs w:val="21"/>
              </w:rPr>
              <w:t>Исполнительный лист, в случае принудительного взыскания.</w:t>
            </w:r>
          </w:p>
        </w:tc>
        <w:tc>
          <w:tcPr>
            <w:tcW w:w="695" w:type="pct"/>
          </w:tcPr>
          <w:p w:rsidR="0086517E" w:rsidRPr="0011237C" w:rsidRDefault="0086517E" w:rsidP="0086517E">
            <w:pPr>
              <w:pStyle w:val="12"/>
              <w:ind w:left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11237C">
              <w:rPr>
                <w:rFonts w:ascii="Times New Roman" w:hAnsi="Times New Roman"/>
                <w:bCs/>
                <w:sz w:val="21"/>
                <w:szCs w:val="21"/>
              </w:rPr>
              <w:t>В соответствии с гражданским зак</w:t>
            </w:r>
            <w:r w:rsidRPr="0011237C">
              <w:rPr>
                <w:rFonts w:ascii="Times New Roman" w:hAnsi="Times New Roman"/>
                <w:bCs/>
                <w:sz w:val="21"/>
                <w:szCs w:val="21"/>
              </w:rPr>
              <w:t>о</w:t>
            </w:r>
            <w:r w:rsidRPr="0011237C">
              <w:rPr>
                <w:rFonts w:ascii="Times New Roman" w:hAnsi="Times New Roman"/>
                <w:bCs/>
                <w:sz w:val="21"/>
                <w:szCs w:val="21"/>
              </w:rPr>
              <w:t>нодательством</w:t>
            </w:r>
          </w:p>
        </w:tc>
        <w:tc>
          <w:tcPr>
            <w:tcW w:w="833" w:type="pct"/>
            <w:vMerge/>
          </w:tcPr>
          <w:p w:rsidR="0086517E" w:rsidRPr="0011237C" w:rsidRDefault="0086517E" w:rsidP="00D263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653F9" w:rsidRPr="00CF7F65" w:rsidRDefault="000653F9" w:rsidP="00DA290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0653F9" w:rsidRPr="00CF7F65" w:rsidSect="00E138EE">
      <w:pgSz w:w="16838" w:h="11906" w:orient="landscape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C40" w:rsidRDefault="00205C40" w:rsidP="00DC7CA8">
      <w:pPr>
        <w:spacing w:after="0" w:line="240" w:lineRule="auto"/>
      </w:pPr>
      <w:r>
        <w:separator/>
      </w:r>
    </w:p>
  </w:endnote>
  <w:endnote w:type="continuationSeparator" w:id="1">
    <w:p w:rsidR="00205C40" w:rsidRDefault="00205C40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C40" w:rsidRDefault="00205C40" w:rsidP="00DC7CA8">
      <w:pPr>
        <w:spacing w:after="0" w:line="240" w:lineRule="auto"/>
      </w:pPr>
      <w:r>
        <w:separator/>
      </w:r>
    </w:p>
  </w:footnote>
  <w:footnote w:type="continuationSeparator" w:id="1">
    <w:p w:rsidR="00205C40" w:rsidRDefault="00205C40" w:rsidP="00DC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08C4"/>
    <w:multiLevelType w:val="hybridMultilevel"/>
    <w:tmpl w:val="12686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3F9"/>
    <w:rsid w:val="00000CC2"/>
    <w:rsid w:val="00022F24"/>
    <w:rsid w:val="0002340B"/>
    <w:rsid w:val="0002598C"/>
    <w:rsid w:val="00026177"/>
    <w:rsid w:val="00064C1B"/>
    <w:rsid w:val="000653F9"/>
    <w:rsid w:val="000825BA"/>
    <w:rsid w:val="00090FC0"/>
    <w:rsid w:val="000C3C93"/>
    <w:rsid w:val="000D0D64"/>
    <w:rsid w:val="000E710C"/>
    <w:rsid w:val="0011237C"/>
    <w:rsid w:val="00142EA5"/>
    <w:rsid w:val="001452AF"/>
    <w:rsid w:val="001533DF"/>
    <w:rsid w:val="00164660"/>
    <w:rsid w:val="00166A53"/>
    <w:rsid w:val="00166D9F"/>
    <w:rsid w:val="00182892"/>
    <w:rsid w:val="00187BF5"/>
    <w:rsid w:val="0019014D"/>
    <w:rsid w:val="00195358"/>
    <w:rsid w:val="001C6FA6"/>
    <w:rsid w:val="001D45A0"/>
    <w:rsid w:val="00205C40"/>
    <w:rsid w:val="00206CD3"/>
    <w:rsid w:val="0022778E"/>
    <w:rsid w:val="00231805"/>
    <w:rsid w:val="00233155"/>
    <w:rsid w:val="00242530"/>
    <w:rsid w:val="00251BEC"/>
    <w:rsid w:val="00276B64"/>
    <w:rsid w:val="0029622E"/>
    <w:rsid w:val="002963F2"/>
    <w:rsid w:val="002978AF"/>
    <w:rsid w:val="002A16A3"/>
    <w:rsid w:val="002A3BA1"/>
    <w:rsid w:val="002A4954"/>
    <w:rsid w:val="002A5552"/>
    <w:rsid w:val="002C24EC"/>
    <w:rsid w:val="002C56E2"/>
    <w:rsid w:val="0032200A"/>
    <w:rsid w:val="0032230E"/>
    <w:rsid w:val="00326913"/>
    <w:rsid w:val="00347A15"/>
    <w:rsid w:val="003907F9"/>
    <w:rsid w:val="003A5F06"/>
    <w:rsid w:val="003A6292"/>
    <w:rsid w:val="003B555E"/>
    <w:rsid w:val="003B6F93"/>
    <w:rsid w:val="003C556E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42712"/>
    <w:rsid w:val="00443775"/>
    <w:rsid w:val="00456FDD"/>
    <w:rsid w:val="004A4D60"/>
    <w:rsid w:val="004B75E4"/>
    <w:rsid w:val="004D2FC8"/>
    <w:rsid w:val="004E7620"/>
    <w:rsid w:val="004F68F4"/>
    <w:rsid w:val="00505A8E"/>
    <w:rsid w:val="00507FF7"/>
    <w:rsid w:val="0051045A"/>
    <w:rsid w:val="0051352D"/>
    <w:rsid w:val="00524428"/>
    <w:rsid w:val="0052493B"/>
    <w:rsid w:val="00534E9A"/>
    <w:rsid w:val="00540FB2"/>
    <w:rsid w:val="00557796"/>
    <w:rsid w:val="00571E41"/>
    <w:rsid w:val="00584BD8"/>
    <w:rsid w:val="005A25C3"/>
    <w:rsid w:val="005B627E"/>
    <w:rsid w:val="005C22A7"/>
    <w:rsid w:val="005E5AAE"/>
    <w:rsid w:val="005F2F3E"/>
    <w:rsid w:val="00610952"/>
    <w:rsid w:val="00614532"/>
    <w:rsid w:val="00620C3D"/>
    <w:rsid w:val="00640439"/>
    <w:rsid w:val="0065173C"/>
    <w:rsid w:val="00653A4A"/>
    <w:rsid w:val="00656844"/>
    <w:rsid w:val="00664ED5"/>
    <w:rsid w:val="00666E7C"/>
    <w:rsid w:val="00675DBB"/>
    <w:rsid w:val="00677F5A"/>
    <w:rsid w:val="00690D12"/>
    <w:rsid w:val="006967D4"/>
    <w:rsid w:val="006A3ACA"/>
    <w:rsid w:val="006D2EDE"/>
    <w:rsid w:val="006D6EE8"/>
    <w:rsid w:val="006E400B"/>
    <w:rsid w:val="006F2514"/>
    <w:rsid w:val="006F446F"/>
    <w:rsid w:val="0070128B"/>
    <w:rsid w:val="00724218"/>
    <w:rsid w:val="00762B2B"/>
    <w:rsid w:val="00776C32"/>
    <w:rsid w:val="0078335E"/>
    <w:rsid w:val="007877ED"/>
    <w:rsid w:val="007919F1"/>
    <w:rsid w:val="007A2C8F"/>
    <w:rsid w:val="007C13BB"/>
    <w:rsid w:val="007C5088"/>
    <w:rsid w:val="007E41FA"/>
    <w:rsid w:val="00806C78"/>
    <w:rsid w:val="008117CC"/>
    <w:rsid w:val="00823FF3"/>
    <w:rsid w:val="00824E68"/>
    <w:rsid w:val="008254DA"/>
    <w:rsid w:val="0082713E"/>
    <w:rsid w:val="00863174"/>
    <w:rsid w:val="0086517E"/>
    <w:rsid w:val="008B4895"/>
    <w:rsid w:val="008C2E25"/>
    <w:rsid w:val="008C64E4"/>
    <w:rsid w:val="008D218C"/>
    <w:rsid w:val="008D2E8D"/>
    <w:rsid w:val="008E16CB"/>
    <w:rsid w:val="008F2903"/>
    <w:rsid w:val="009001F4"/>
    <w:rsid w:val="00904E58"/>
    <w:rsid w:val="00996EEC"/>
    <w:rsid w:val="009C0268"/>
    <w:rsid w:val="009D7322"/>
    <w:rsid w:val="00A067F8"/>
    <w:rsid w:val="00A22C5F"/>
    <w:rsid w:val="00A33D8A"/>
    <w:rsid w:val="00A3583B"/>
    <w:rsid w:val="00A44E14"/>
    <w:rsid w:val="00A474DD"/>
    <w:rsid w:val="00A61E75"/>
    <w:rsid w:val="00A705D8"/>
    <w:rsid w:val="00AE08E3"/>
    <w:rsid w:val="00AF67C0"/>
    <w:rsid w:val="00B04094"/>
    <w:rsid w:val="00B118E9"/>
    <w:rsid w:val="00B40D8E"/>
    <w:rsid w:val="00B564E5"/>
    <w:rsid w:val="00B8308D"/>
    <w:rsid w:val="00B84849"/>
    <w:rsid w:val="00BA00C5"/>
    <w:rsid w:val="00BA531D"/>
    <w:rsid w:val="00BA7F88"/>
    <w:rsid w:val="00BB4032"/>
    <w:rsid w:val="00BB7AE2"/>
    <w:rsid w:val="00BD087E"/>
    <w:rsid w:val="00BD50F0"/>
    <w:rsid w:val="00BE7298"/>
    <w:rsid w:val="00C02B7A"/>
    <w:rsid w:val="00C05A4F"/>
    <w:rsid w:val="00C20511"/>
    <w:rsid w:val="00C2064F"/>
    <w:rsid w:val="00C25F4B"/>
    <w:rsid w:val="00C379FF"/>
    <w:rsid w:val="00C458B0"/>
    <w:rsid w:val="00C514F8"/>
    <w:rsid w:val="00C74D96"/>
    <w:rsid w:val="00C75E65"/>
    <w:rsid w:val="00C800F1"/>
    <w:rsid w:val="00CA183B"/>
    <w:rsid w:val="00CA1E91"/>
    <w:rsid w:val="00CC1A0A"/>
    <w:rsid w:val="00CC211B"/>
    <w:rsid w:val="00CF1785"/>
    <w:rsid w:val="00CF7F65"/>
    <w:rsid w:val="00D1019A"/>
    <w:rsid w:val="00D2635A"/>
    <w:rsid w:val="00D34055"/>
    <w:rsid w:val="00D47D80"/>
    <w:rsid w:val="00D5048C"/>
    <w:rsid w:val="00D50CC7"/>
    <w:rsid w:val="00D54D20"/>
    <w:rsid w:val="00D56125"/>
    <w:rsid w:val="00D679FC"/>
    <w:rsid w:val="00D73C9D"/>
    <w:rsid w:val="00D833E6"/>
    <w:rsid w:val="00DA2903"/>
    <w:rsid w:val="00DC03DD"/>
    <w:rsid w:val="00DC7CA8"/>
    <w:rsid w:val="00E01206"/>
    <w:rsid w:val="00E138EE"/>
    <w:rsid w:val="00E20DAF"/>
    <w:rsid w:val="00E36F56"/>
    <w:rsid w:val="00E5056E"/>
    <w:rsid w:val="00E53D9B"/>
    <w:rsid w:val="00E557B2"/>
    <w:rsid w:val="00E66E69"/>
    <w:rsid w:val="00E70070"/>
    <w:rsid w:val="00E70F7F"/>
    <w:rsid w:val="00EA53BE"/>
    <w:rsid w:val="00EC6F80"/>
    <w:rsid w:val="00ED42E7"/>
    <w:rsid w:val="00EE2C63"/>
    <w:rsid w:val="00EF23AD"/>
    <w:rsid w:val="00EF7A99"/>
    <w:rsid w:val="00F06487"/>
    <w:rsid w:val="00F4184B"/>
    <w:rsid w:val="00F87578"/>
    <w:rsid w:val="00FC139B"/>
    <w:rsid w:val="00FC1E5A"/>
    <w:rsid w:val="00FC33E3"/>
    <w:rsid w:val="00FE0A69"/>
    <w:rsid w:val="00FF1355"/>
    <w:rsid w:val="00F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DA2903"/>
    <w:rPr>
      <w:color w:val="0000FF"/>
      <w:u w:val="single"/>
    </w:rPr>
  </w:style>
  <w:style w:type="table" w:styleId="af5">
    <w:name w:val="Table Grid"/>
    <w:basedOn w:val="a1"/>
    <w:uiPriority w:val="59"/>
    <w:rsid w:val="00D56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D561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2">
    <w:name w:val="Светлая заливка - Акцент 12"/>
    <w:basedOn w:val="a1"/>
    <w:uiPriority w:val="60"/>
    <w:rsid w:val="00D561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561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D561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-4">
    <w:name w:val="Medium Shading 2 Accent 4"/>
    <w:basedOn w:val="a1"/>
    <w:uiPriority w:val="64"/>
    <w:rsid w:val="00D561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D561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6">
    <w:name w:val="Normal (Web)"/>
    <w:basedOn w:val="a"/>
    <w:rsid w:val="00D833E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833E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DA29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6740-CDE8-477B-AFBC-5F878644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user</cp:lastModifiedBy>
  <cp:revision>5</cp:revision>
  <cp:lastPrinted>2014-08-01T10:40:00Z</cp:lastPrinted>
  <dcterms:created xsi:type="dcterms:W3CDTF">2016-07-05T13:16:00Z</dcterms:created>
  <dcterms:modified xsi:type="dcterms:W3CDTF">2017-03-02T11:07:00Z</dcterms:modified>
</cp:coreProperties>
</file>